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w:t>
      </w:r>
      <w:r w:rsidR="00353E76">
        <w:rPr>
          <w:rFonts w:cstheme="minorHAnsi"/>
          <w:b/>
        </w:rPr>
        <w:t>INUTES</w:t>
      </w:r>
      <w:r w:rsidR="00E01B43" w:rsidRPr="008A10CB">
        <w:rPr>
          <w:rFonts w:cstheme="minorHAnsi"/>
          <w:b/>
        </w:rPr>
        <w:t xml:space="preserve"> </w:t>
      </w:r>
    </w:p>
    <w:p w:rsidR="00B3381C" w:rsidRDefault="00F424D9" w:rsidP="00B3381C">
      <w:pPr>
        <w:spacing w:after="0"/>
        <w:jc w:val="center"/>
        <w:rPr>
          <w:rFonts w:cstheme="minorHAnsi"/>
          <w:b/>
        </w:rPr>
      </w:pPr>
      <w:r>
        <w:rPr>
          <w:rFonts w:cstheme="minorHAnsi"/>
          <w:b/>
        </w:rPr>
        <w:t>November 5</w:t>
      </w:r>
      <w:r w:rsidRPr="00F424D9">
        <w:rPr>
          <w:rFonts w:cstheme="minorHAnsi"/>
          <w:b/>
          <w:vertAlign w:val="superscript"/>
        </w:rPr>
        <w:t>th</w:t>
      </w:r>
      <w:proofErr w:type="gramStart"/>
      <w:r>
        <w:rPr>
          <w:rFonts w:cstheme="minorHAnsi"/>
          <w:b/>
        </w:rPr>
        <w:t xml:space="preserve">, </w:t>
      </w:r>
      <w:r w:rsidR="003600D1">
        <w:rPr>
          <w:rFonts w:cstheme="minorHAnsi"/>
          <w:b/>
        </w:rPr>
        <w:t xml:space="preserve"> 2014</w:t>
      </w:r>
      <w:proofErr w:type="gramEnd"/>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353E76" w:rsidRPr="008A10CB" w:rsidRDefault="00353E76" w:rsidP="00B3381C">
      <w:pPr>
        <w:spacing w:after="0"/>
        <w:jc w:val="center"/>
        <w:rPr>
          <w:rFonts w:cstheme="minorHAnsi"/>
          <w:b/>
        </w:rPr>
      </w:pPr>
    </w:p>
    <w:p w:rsidR="00353E76" w:rsidRDefault="00353E76" w:rsidP="00353E76">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A Board Meeting of the Syringa Mountain School Board was held on </w:t>
      </w:r>
      <w:r>
        <w:rPr>
          <w:rFonts w:ascii="Times New Roman" w:hAnsi="Times New Roman" w:cs="Times New Roman"/>
          <w:sz w:val="24"/>
          <w:szCs w:val="24"/>
        </w:rPr>
        <w:t>November 5</w:t>
      </w:r>
      <w:proofErr w:type="gramStart"/>
      <w:r>
        <w:rPr>
          <w:rFonts w:ascii="Times New Roman" w:hAnsi="Times New Roman" w:cs="Times New Roman"/>
          <w:sz w:val="24"/>
          <w:szCs w:val="24"/>
        </w:rPr>
        <w:t xml:space="preserve">, </w:t>
      </w:r>
      <w:r>
        <w:rPr>
          <w:rFonts w:ascii="Times New Roman" w:hAnsi="Times New Roman" w:cs="Times New Roman"/>
          <w:sz w:val="24"/>
          <w:szCs w:val="24"/>
        </w:rPr>
        <w:t xml:space="preserve"> 2014</w:t>
      </w:r>
      <w:proofErr w:type="gramEnd"/>
      <w:r>
        <w:rPr>
          <w:rFonts w:ascii="Times New Roman" w:hAnsi="Times New Roman" w:cs="Times New Roman"/>
          <w:sz w:val="24"/>
          <w:szCs w:val="24"/>
        </w:rPr>
        <w:t xml:space="preserve">. Board Chair Greg Bloomfield presided. The following members were in attendance: </w:t>
      </w: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Greg Bloomfield, Board Chair</w:t>
      </w: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Paul Bates, Member</w:t>
      </w: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Phoebe Pilaro, Vice Chair </w:t>
      </w: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Ben Rogers, Treasurer</w:t>
      </w: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Also in attendance:</w:t>
      </w: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Director, </w:t>
      </w:r>
      <w:r>
        <w:rPr>
          <w:rFonts w:ascii="Helvetica" w:eastAsia="Times New Roman" w:hAnsi="Helvetica" w:cs="Helvetica"/>
          <w:color w:val="000000"/>
          <w:sz w:val="20"/>
          <w:szCs w:val="20"/>
        </w:rPr>
        <w:t xml:space="preserve">Dr. </w:t>
      </w:r>
      <w:r>
        <w:rPr>
          <w:rFonts w:ascii="Helvetica" w:eastAsia="Times New Roman" w:hAnsi="Helvetica" w:cs="Helvetica"/>
          <w:color w:val="000000"/>
          <w:sz w:val="20"/>
          <w:szCs w:val="20"/>
        </w:rPr>
        <w:t>Mary Gervase</w:t>
      </w:r>
    </w:p>
    <w:p w:rsidR="00BA2072" w:rsidRDefault="00BA2072"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Pedagogical Director Mende </w:t>
      </w:r>
      <w:proofErr w:type="spellStart"/>
      <w:r>
        <w:rPr>
          <w:rFonts w:ascii="Helvetica" w:eastAsia="Times New Roman" w:hAnsi="Helvetica" w:cs="Helvetica"/>
          <w:color w:val="000000"/>
          <w:sz w:val="20"/>
          <w:szCs w:val="20"/>
        </w:rPr>
        <w:t>Coblentz</w:t>
      </w:r>
      <w:proofErr w:type="spellEnd"/>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Bobbi Filbert</w:t>
      </w:r>
      <w:r>
        <w:rPr>
          <w:rFonts w:ascii="Helvetica" w:eastAsia="Times New Roman" w:hAnsi="Helvetica" w:cs="Helvetica"/>
          <w:color w:val="000000"/>
          <w:sz w:val="20"/>
          <w:szCs w:val="20"/>
        </w:rPr>
        <w:t>, Parent Council Representative</w:t>
      </w:r>
    </w:p>
    <w:p w:rsidR="00353E76" w:rsidRDefault="00353E76" w:rsidP="00353E76">
      <w:pPr>
        <w:pStyle w:val="ListParagraph"/>
        <w:shd w:val="clear" w:color="auto" w:fill="FFFFFF"/>
        <w:spacing w:after="0" w:line="240" w:lineRule="auto"/>
        <w:rPr>
          <w:rFonts w:ascii="Helvetica" w:eastAsia="Times New Roman" w:hAnsi="Helvetica" w:cs="Helvetica"/>
          <w:color w:val="000000"/>
          <w:sz w:val="20"/>
          <w:szCs w:val="20"/>
        </w:rPr>
      </w:pPr>
    </w:p>
    <w:p w:rsidR="00BA2072" w:rsidRDefault="00BA2072"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Update provided on the hugely successful Harvest Dinners and upcoming future fundraising events as envisioned by our Parent Council. </w:t>
      </w:r>
    </w:p>
    <w:p w:rsidR="00BA2072" w:rsidRDefault="00BA2072"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Welcome and update provided by new Pedagogical Director, Mende </w:t>
      </w:r>
      <w:proofErr w:type="spellStart"/>
      <w:r>
        <w:rPr>
          <w:rFonts w:ascii="Times New Roman" w:hAnsi="Times New Roman" w:cs="Times New Roman"/>
        </w:rPr>
        <w:t>Coblentz</w:t>
      </w:r>
      <w:proofErr w:type="spellEnd"/>
      <w:r>
        <w:rPr>
          <w:rFonts w:ascii="Times New Roman" w:hAnsi="Times New Roman" w:cs="Times New Roman"/>
        </w:rPr>
        <w:t xml:space="preserve">. </w:t>
      </w:r>
    </w:p>
    <w:p w:rsidR="00BA2072" w:rsidRDefault="00353E76" w:rsidP="00FB3E7E">
      <w:pPr>
        <w:pStyle w:val="ListParagraph"/>
        <w:numPr>
          <w:ilvl w:val="0"/>
          <w:numId w:val="11"/>
        </w:numPr>
        <w:spacing w:before="240" w:after="0"/>
        <w:rPr>
          <w:rFonts w:ascii="Times New Roman" w:hAnsi="Times New Roman" w:cs="Times New Roman"/>
        </w:rPr>
      </w:pPr>
      <w:r w:rsidRPr="00BA2072">
        <w:rPr>
          <w:rFonts w:ascii="Times New Roman" w:hAnsi="Times New Roman" w:cs="Times New Roman"/>
        </w:rPr>
        <w:t xml:space="preserve">Motion made by Paul Bates to approve the Consent Agenda: </w:t>
      </w:r>
      <w:r w:rsidRPr="00BA2072">
        <w:rPr>
          <w:rFonts w:ascii="Times New Roman" w:hAnsi="Times New Roman" w:cs="Times New Roman"/>
        </w:rPr>
        <w:t>Approval of Board meeting minutes for October 1, 15 and 20</w:t>
      </w:r>
      <w:r w:rsidR="00BA2072" w:rsidRPr="00BA2072">
        <w:rPr>
          <w:rFonts w:ascii="Times New Roman" w:hAnsi="Times New Roman" w:cs="Times New Roman"/>
        </w:rPr>
        <w:t xml:space="preserve">, </w:t>
      </w:r>
      <w:r w:rsidRPr="00BA2072">
        <w:rPr>
          <w:rFonts w:ascii="Times New Roman" w:hAnsi="Times New Roman" w:cs="Times New Roman"/>
        </w:rPr>
        <w:t>acceptance of Budget Expenditures</w:t>
      </w:r>
      <w:r w:rsidR="00BA2072" w:rsidRPr="00BA2072">
        <w:rPr>
          <w:rFonts w:ascii="Times New Roman" w:hAnsi="Times New Roman" w:cs="Times New Roman"/>
        </w:rPr>
        <w:t>, and acceptance of Board resignations</w:t>
      </w:r>
      <w:r w:rsidRPr="00BA2072">
        <w:rPr>
          <w:rFonts w:ascii="Times New Roman" w:hAnsi="Times New Roman" w:cs="Times New Roman"/>
        </w:rPr>
        <w:t>.</w:t>
      </w:r>
      <w:r w:rsidR="00BA2072" w:rsidRPr="00BA2072">
        <w:rPr>
          <w:rFonts w:ascii="Times New Roman" w:hAnsi="Times New Roman" w:cs="Times New Roman"/>
        </w:rPr>
        <w:t xml:space="preserve"> </w:t>
      </w:r>
      <w:r w:rsidRPr="00BA2072">
        <w:rPr>
          <w:rFonts w:ascii="Times New Roman" w:hAnsi="Times New Roman" w:cs="Times New Roman"/>
        </w:rPr>
        <w:t xml:space="preserve">Phoebe Pilaro seconds the motion and </w:t>
      </w:r>
      <w:r w:rsidR="00BA2072">
        <w:rPr>
          <w:rFonts w:ascii="Times New Roman" w:hAnsi="Times New Roman" w:cs="Times New Roman"/>
        </w:rPr>
        <w:t xml:space="preserve">the motion </w:t>
      </w:r>
      <w:r w:rsidRPr="00BA2072">
        <w:rPr>
          <w:rFonts w:ascii="Times New Roman" w:hAnsi="Times New Roman" w:cs="Times New Roman"/>
        </w:rPr>
        <w:t xml:space="preserve">passes unanimously. </w:t>
      </w:r>
    </w:p>
    <w:p w:rsidR="00BA2072" w:rsidRDefault="00BA2072"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Motion was made by Phoebe Pilaro to adopt the Syringa Mountain School Curriculum which is based on the Tomorrow River Charter School Curriculum model and authored by Dr. Mary Goral. Paul Bates seconded the motion and motion passes unanimously.  </w:t>
      </w:r>
    </w:p>
    <w:p w:rsidR="00BA2072" w:rsidRDefault="00BA2072"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Motion was made by Ben Rogers to set the enrollment window for January 5</w:t>
      </w:r>
      <w:r w:rsidRPr="00BA2072">
        <w:rPr>
          <w:rFonts w:ascii="Times New Roman" w:hAnsi="Times New Roman" w:cs="Times New Roman"/>
          <w:vertAlign w:val="superscript"/>
        </w:rPr>
        <w:t>th</w:t>
      </w:r>
      <w:r>
        <w:rPr>
          <w:rFonts w:ascii="Times New Roman" w:hAnsi="Times New Roman" w:cs="Times New Roman"/>
        </w:rPr>
        <w:t xml:space="preserve"> through April 6</w:t>
      </w:r>
      <w:r w:rsidRPr="00BA2072">
        <w:rPr>
          <w:rFonts w:ascii="Times New Roman" w:hAnsi="Times New Roman" w:cs="Times New Roman"/>
          <w:vertAlign w:val="superscript"/>
        </w:rPr>
        <w:t>th</w:t>
      </w:r>
      <w:r>
        <w:rPr>
          <w:rFonts w:ascii="Times New Roman" w:hAnsi="Times New Roman" w:cs="Times New Roman"/>
        </w:rPr>
        <w:t xml:space="preserve">, 2015. Phoebe Pilaro seconded the motion and motion passes unanimously. </w:t>
      </w:r>
    </w:p>
    <w:p w:rsidR="00BA2072" w:rsidRDefault="00BA2072"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Motion was made by Ben Rogers to accept revised employee contracts for Dr. Mary Gervase and Miles </w:t>
      </w:r>
      <w:proofErr w:type="spellStart"/>
      <w:r>
        <w:rPr>
          <w:rFonts w:ascii="Times New Roman" w:hAnsi="Times New Roman" w:cs="Times New Roman"/>
        </w:rPr>
        <w:t>Teitge</w:t>
      </w:r>
      <w:proofErr w:type="spellEnd"/>
      <w:r>
        <w:rPr>
          <w:rFonts w:ascii="Times New Roman" w:hAnsi="Times New Roman" w:cs="Times New Roman"/>
        </w:rPr>
        <w:t xml:space="preserve">. Paul bates seconded the motion and motion passes unanimously. </w:t>
      </w:r>
    </w:p>
    <w:p w:rsidR="00BA2072" w:rsidRDefault="00ED26BD"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Board retreat discussed but no dates determined. </w:t>
      </w:r>
    </w:p>
    <w:p w:rsidR="00BA2072" w:rsidRDefault="00ED26BD"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Discussion about researching how other states define the relationships and funding of public charter/magnet schools within school districts.  </w:t>
      </w:r>
    </w:p>
    <w:p w:rsidR="00BA2072" w:rsidRDefault="00ED26BD"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Discussion of Parent Council Chair role as a SMS Board member. </w:t>
      </w:r>
      <w:r>
        <w:rPr>
          <w:rFonts w:ascii="Times New Roman" w:hAnsi="Times New Roman" w:cs="Times New Roman"/>
        </w:rPr>
        <w:t>Motion made by Phoebe Pilaro to add the Parent Council Chair as a voting member of the SMS Board. Ben Rogers seconded the motion and motion passes unanimously. The bylaws will be revised to reflect this vote.</w:t>
      </w:r>
    </w:p>
    <w:p w:rsidR="00ED26BD" w:rsidRDefault="00ED26BD" w:rsidP="00FB3E7E">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Motion made by Ben Rogers to adjourn the meeting. Motion seconded </w:t>
      </w:r>
      <w:proofErr w:type="gramStart"/>
      <w:r>
        <w:rPr>
          <w:rFonts w:ascii="Times New Roman" w:hAnsi="Times New Roman" w:cs="Times New Roman"/>
        </w:rPr>
        <w:t>by  Greg</w:t>
      </w:r>
      <w:proofErr w:type="gramEnd"/>
      <w:r>
        <w:rPr>
          <w:rFonts w:ascii="Times New Roman" w:hAnsi="Times New Roman" w:cs="Times New Roman"/>
        </w:rPr>
        <w:t xml:space="preserve"> Bloomfield and motion passes unanimously. </w:t>
      </w:r>
      <w:bookmarkStart w:id="0" w:name="_GoBack"/>
      <w:bookmarkEnd w:id="0"/>
    </w:p>
    <w:p w:rsidR="00353E76" w:rsidRPr="00BA2072" w:rsidRDefault="00353E76" w:rsidP="00FB3E7E">
      <w:pPr>
        <w:pStyle w:val="ListParagraph"/>
        <w:numPr>
          <w:ilvl w:val="0"/>
          <w:numId w:val="11"/>
        </w:numPr>
        <w:spacing w:before="240" w:after="0"/>
        <w:rPr>
          <w:rFonts w:ascii="Times New Roman" w:hAnsi="Times New Roman" w:cs="Times New Roman"/>
        </w:rPr>
      </w:pPr>
      <w:r w:rsidRPr="00BA2072">
        <w:rPr>
          <w:rFonts w:ascii="Times New Roman" w:hAnsi="Times New Roman" w:cs="Times New Roman"/>
        </w:rPr>
        <w:t xml:space="preserve">Next board meeting date: </w:t>
      </w:r>
      <w:r w:rsidR="00ED26BD">
        <w:rPr>
          <w:rFonts w:ascii="Times New Roman" w:hAnsi="Times New Roman" w:cs="Times New Roman"/>
        </w:rPr>
        <w:t>November 19</w:t>
      </w:r>
      <w:r w:rsidRPr="00BA2072">
        <w:rPr>
          <w:rFonts w:ascii="Times New Roman" w:hAnsi="Times New Roman" w:cs="Times New Roman"/>
        </w:rPr>
        <w:t xml:space="preserve">th, 2014 </w:t>
      </w:r>
    </w:p>
    <w:p w:rsidR="00353E76" w:rsidRPr="00C02B09" w:rsidRDefault="00353E76" w:rsidP="00353E76">
      <w:pPr>
        <w:pStyle w:val="ListParagraph"/>
        <w:numPr>
          <w:ilvl w:val="0"/>
          <w:numId w:val="11"/>
        </w:numPr>
        <w:spacing w:before="240" w:after="0"/>
        <w:rPr>
          <w:rFonts w:ascii="Times New Roman" w:hAnsi="Times New Roman" w:cs="Times New Roman"/>
        </w:rPr>
      </w:pPr>
      <w:r w:rsidRPr="00C02B09">
        <w:rPr>
          <w:rFonts w:ascii="Times New Roman" w:hAnsi="Times New Roman" w:cs="Times New Roman"/>
        </w:rPr>
        <w:t xml:space="preserve">Adjournment of </w:t>
      </w:r>
      <w:r w:rsidR="00ED26BD">
        <w:rPr>
          <w:rFonts w:ascii="Times New Roman" w:hAnsi="Times New Roman" w:cs="Times New Roman"/>
        </w:rPr>
        <w:t>November 5</w:t>
      </w:r>
      <w:r w:rsidRPr="00C02B09">
        <w:rPr>
          <w:rFonts w:ascii="Times New Roman" w:hAnsi="Times New Roman" w:cs="Times New Roman"/>
        </w:rPr>
        <w:t>, 2014 Board Meeting at 8:</w:t>
      </w:r>
      <w:r>
        <w:rPr>
          <w:rFonts w:ascii="Times New Roman" w:hAnsi="Times New Roman" w:cs="Times New Roman"/>
        </w:rPr>
        <w:t xml:space="preserve">15 </w:t>
      </w:r>
      <w:r w:rsidRPr="00C02B09">
        <w:rPr>
          <w:rFonts w:ascii="Times New Roman" w:hAnsi="Times New Roman" w:cs="Times New Roman"/>
        </w:rPr>
        <w:t>PM</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lastRenderedPageBreak/>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Guest presentation</w:t>
      </w:r>
      <w:r w:rsidR="00F1680C">
        <w:rPr>
          <w:rFonts w:ascii="Times New Roman" w:hAnsi="Times New Roman" w:cs="Times New Roman"/>
        </w:rPr>
        <w:t>s</w:t>
      </w:r>
      <w:r>
        <w:rPr>
          <w:rFonts w:ascii="Times New Roman" w:hAnsi="Times New Roman" w:cs="Times New Roman"/>
        </w:rPr>
        <w:t xml:space="preserve">: </w:t>
      </w:r>
    </w:p>
    <w:p w:rsidR="00F424D9" w:rsidRDefault="00F1680C" w:rsidP="00F424D9">
      <w:pPr>
        <w:pStyle w:val="ListParagraph"/>
        <w:rPr>
          <w:rFonts w:ascii="Times New Roman" w:hAnsi="Times New Roman" w:cs="Times New Roman"/>
        </w:rPr>
      </w:pPr>
      <w:r>
        <w:rPr>
          <w:rFonts w:ascii="Times New Roman" w:hAnsi="Times New Roman" w:cs="Times New Roman"/>
        </w:rPr>
        <w:t>Parent Council update-H</w:t>
      </w:r>
      <w:r w:rsidR="00F424D9">
        <w:rPr>
          <w:rFonts w:ascii="Times New Roman" w:hAnsi="Times New Roman" w:cs="Times New Roman"/>
        </w:rPr>
        <w:t>arvest Fundraising Dinners</w:t>
      </w:r>
    </w:p>
    <w:p w:rsidR="00F1680C" w:rsidRDefault="00F1680C" w:rsidP="00F424D9">
      <w:pPr>
        <w:pStyle w:val="ListParagraph"/>
        <w:rPr>
          <w:rFonts w:ascii="Times New Roman" w:hAnsi="Times New Roman" w:cs="Times New Roman"/>
        </w:rPr>
      </w:pPr>
      <w:r>
        <w:rPr>
          <w:rFonts w:ascii="Times New Roman" w:hAnsi="Times New Roman" w:cs="Times New Roman"/>
        </w:rPr>
        <w:t xml:space="preserve">Welcome and Board discussion with Pedagogical Director Mende </w:t>
      </w:r>
      <w:proofErr w:type="spellStart"/>
      <w:r>
        <w:rPr>
          <w:rFonts w:ascii="Times New Roman" w:hAnsi="Times New Roman" w:cs="Times New Roman"/>
        </w:rPr>
        <w:t>Coblentz</w:t>
      </w:r>
      <w:proofErr w:type="spellEnd"/>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F424D9" w:rsidRPr="008A10CB" w:rsidRDefault="00F424D9" w:rsidP="00F424D9">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F424D9" w:rsidRDefault="00F424D9" w:rsidP="00A73660">
      <w:pPr>
        <w:pStyle w:val="ListParagraph"/>
        <w:numPr>
          <w:ilvl w:val="1"/>
          <w:numId w:val="11"/>
        </w:numPr>
        <w:rPr>
          <w:rFonts w:ascii="Times New Roman" w:hAnsi="Times New Roman" w:cs="Times New Roman"/>
        </w:rPr>
      </w:pPr>
      <w:r w:rsidRPr="00F424D9">
        <w:rPr>
          <w:rFonts w:ascii="Times New Roman" w:hAnsi="Times New Roman" w:cs="Times New Roman"/>
        </w:rPr>
        <w:t>Approval of Board Meeting Minutes for October 1</w:t>
      </w:r>
      <w:r>
        <w:rPr>
          <w:rFonts w:ascii="Times New Roman" w:hAnsi="Times New Roman" w:cs="Times New Roman"/>
        </w:rPr>
        <w:t>st</w:t>
      </w:r>
      <w:r w:rsidRPr="00F424D9">
        <w:rPr>
          <w:rFonts w:ascii="Times New Roman" w:hAnsi="Times New Roman" w:cs="Times New Roman"/>
        </w:rPr>
        <w:t>,15</w:t>
      </w:r>
      <w:r>
        <w:rPr>
          <w:rFonts w:ascii="Times New Roman" w:hAnsi="Times New Roman" w:cs="Times New Roman"/>
        </w:rPr>
        <w:t>th</w:t>
      </w:r>
      <w:r w:rsidRPr="00F424D9">
        <w:rPr>
          <w:rFonts w:ascii="Times New Roman" w:hAnsi="Times New Roman" w:cs="Times New Roman"/>
        </w:rPr>
        <w:t>,</w:t>
      </w:r>
      <w:r>
        <w:rPr>
          <w:rFonts w:ascii="Times New Roman" w:hAnsi="Times New Roman" w:cs="Times New Roman"/>
        </w:rPr>
        <w:t xml:space="preserve"> and </w:t>
      </w:r>
      <w:r w:rsidRPr="00F424D9">
        <w:rPr>
          <w:rFonts w:ascii="Times New Roman" w:hAnsi="Times New Roman" w:cs="Times New Roman"/>
        </w:rPr>
        <w:t>20</w:t>
      </w:r>
      <w:r>
        <w:rPr>
          <w:rFonts w:ascii="Times New Roman" w:hAnsi="Times New Roman" w:cs="Times New Roman"/>
        </w:rPr>
        <w:t>th</w:t>
      </w:r>
    </w:p>
    <w:p w:rsidR="003F4DB8" w:rsidRDefault="00F424D9" w:rsidP="00A73660">
      <w:pPr>
        <w:pStyle w:val="ListParagraph"/>
        <w:numPr>
          <w:ilvl w:val="1"/>
          <w:numId w:val="11"/>
        </w:numPr>
        <w:rPr>
          <w:rFonts w:ascii="Times New Roman" w:hAnsi="Times New Roman" w:cs="Times New Roman"/>
        </w:rPr>
      </w:pPr>
      <w:r>
        <w:rPr>
          <w:rFonts w:ascii="Times New Roman" w:hAnsi="Times New Roman" w:cs="Times New Roman"/>
        </w:rPr>
        <w:t>A</w:t>
      </w:r>
      <w:r w:rsidRPr="00F424D9">
        <w:rPr>
          <w:rFonts w:ascii="Times New Roman" w:hAnsi="Times New Roman" w:cs="Times New Roman"/>
        </w:rPr>
        <w:t>pproval of Budget Expenditures</w:t>
      </w:r>
    </w:p>
    <w:p w:rsidR="00F424D9" w:rsidRPr="00F424D9" w:rsidRDefault="003F4DB8" w:rsidP="00A73660">
      <w:pPr>
        <w:pStyle w:val="ListParagraph"/>
        <w:numPr>
          <w:ilvl w:val="1"/>
          <w:numId w:val="11"/>
        </w:numPr>
        <w:rPr>
          <w:rFonts w:ascii="Times New Roman" w:hAnsi="Times New Roman" w:cs="Times New Roman"/>
        </w:rPr>
      </w:pPr>
      <w:r>
        <w:rPr>
          <w:rFonts w:ascii="Times New Roman" w:hAnsi="Times New Roman" w:cs="Times New Roman"/>
        </w:rPr>
        <w:t>Acceptance of Board resignations</w:t>
      </w:r>
      <w:r w:rsidR="00F424D9" w:rsidRPr="00F424D9">
        <w:rPr>
          <w:rFonts w:ascii="Times New Roman" w:hAnsi="Times New Roman" w:cs="Times New Roman"/>
        </w:rPr>
        <w:t xml:space="preserve"> </w:t>
      </w:r>
    </w:p>
    <w:p w:rsidR="008D2A96" w:rsidRPr="003600D1"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1D48F1" w:rsidRDefault="000B40D3" w:rsidP="00941820">
      <w:pPr>
        <w:pStyle w:val="ListParagraph"/>
        <w:numPr>
          <w:ilvl w:val="1"/>
          <w:numId w:val="11"/>
        </w:numPr>
        <w:rPr>
          <w:rFonts w:ascii="Times New Roman" w:hAnsi="Times New Roman" w:cs="Times New Roman"/>
        </w:rPr>
      </w:pPr>
      <w:r>
        <w:rPr>
          <w:rFonts w:ascii="Times New Roman" w:hAnsi="Times New Roman" w:cs="Times New Roman"/>
        </w:rPr>
        <w:t>F</w:t>
      </w:r>
      <w:r w:rsidR="001D48F1">
        <w:rPr>
          <w:rFonts w:ascii="Times New Roman" w:hAnsi="Times New Roman" w:cs="Times New Roman"/>
        </w:rPr>
        <w:t xml:space="preserve">inance </w:t>
      </w:r>
      <w:r>
        <w:rPr>
          <w:rFonts w:ascii="Times New Roman" w:hAnsi="Times New Roman" w:cs="Times New Roman"/>
        </w:rPr>
        <w:t>R</w:t>
      </w:r>
      <w:r w:rsidR="001D48F1">
        <w:rPr>
          <w:rFonts w:ascii="Times New Roman" w:hAnsi="Times New Roman" w:cs="Times New Roman"/>
        </w:rPr>
        <w:t>eport</w:t>
      </w:r>
      <w:r w:rsidR="003600D1">
        <w:rPr>
          <w:rFonts w:ascii="Times New Roman" w:hAnsi="Times New Roman" w:cs="Times New Roman"/>
        </w:rPr>
        <w:t>/Discussion</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p>
    <w:p w:rsidR="0025163C" w:rsidRDefault="0025163C" w:rsidP="0012281C">
      <w:pPr>
        <w:pStyle w:val="ListParagraph"/>
        <w:numPr>
          <w:ilvl w:val="1"/>
          <w:numId w:val="11"/>
        </w:numPr>
        <w:rPr>
          <w:rFonts w:ascii="Times New Roman" w:hAnsi="Times New Roman" w:cs="Times New Roman"/>
        </w:rPr>
      </w:pPr>
      <w:r>
        <w:rPr>
          <w:rFonts w:ascii="Times New Roman" w:hAnsi="Times New Roman" w:cs="Times New Roman"/>
        </w:rPr>
        <w:t>Tomorrow River Community Charter School Curriculum</w:t>
      </w:r>
    </w:p>
    <w:p w:rsidR="0005141D" w:rsidRDefault="0005141D" w:rsidP="0012281C">
      <w:pPr>
        <w:pStyle w:val="ListParagraph"/>
        <w:numPr>
          <w:ilvl w:val="1"/>
          <w:numId w:val="11"/>
        </w:numPr>
        <w:rPr>
          <w:rFonts w:ascii="Times New Roman" w:hAnsi="Times New Roman" w:cs="Times New Roman"/>
        </w:rPr>
      </w:pPr>
      <w:r>
        <w:rPr>
          <w:rFonts w:ascii="Times New Roman" w:hAnsi="Times New Roman" w:cs="Times New Roman"/>
        </w:rPr>
        <w:t>Enrollment Window</w:t>
      </w:r>
    </w:p>
    <w:p w:rsidR="0005141D" w:rsidRDefault="0005141D" w:rsidP="0012281C">
      <w:pPr>
        <w:pStyle w:val="ListParagraph"/>
        <w:numPr>
          <w:ilvl w:val="1"/>
          <w:numId w:val="11"/>
        </w:numPr>
        <w:rPr>
          <w:rFonts w:ascii="Times New Roman" w:hAnsi="Times New Roman" w:cs="Times New Roman"/>
        </w:rPr>
      </w:pPr>
      <w:r>
        <w:rPr>
          <w:rFonts w:ascii="Times New Roman" w:hAnsi="Times New Roman" w:cs="Times New Roman"/>
        </w:rPr>
        <w:t>Revised Employee Contracts and benefits request</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F424D9">
        <w:rPr>
          <w:rFonts w:ascii="Times New Roman" w:hAnsi="Times New Roman" w:cs="Times New Roman"/>
        </w:rPr>
        <w:t>November 19</w:t>
      </w:r>
      <w:r w:rsidR="0043717D">
        <w:rPr>
          <w:rFonts w:ascii="Times New Roman" w:hAnsi="Times New Roman" w:cs="Times New Roman"/>
        </w:rPr>
        <w:t xml:space="preserve">,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r w:rsidR="00035646">
        <w:rPr>
          <w:rFonts w:ascii="Times New Roman" w:hAnsi="Times New Roman" w:cs="Times New Roman"/>
        </w:rPr>
        <w:t xml:space="preserve">beginning at </w:t>
      </w:r>
      <w:r w:rsidR="00035646" w:rsidRPr="00035646">
        <w:rPr>
          <w:rFonts w:ascii="Times New Roman" w:hAnsi="Times New Roman" w:cs="Times New Roman"/>
          <w:color w:val="FF0000"/>
        </w:rPr>
        <w:t>4:30 PM instead of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F424D9">
        <w:rPr>
          <w:rFonts w:ascii="Times New Roman" w:hAnsi="Times New Roman" w:cs="Times New Roman"/>
        </w:rPr>
        <w:t xml:space="preserve">November 5,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55" w:rsidRDefault="00994B55" w:rsidP="00773A6C">
      <w:pPr>
        <w:spacing w:after="0" w:line="240" w:lineRule="auto"/>
      </w:pPr>
      <w:r>
        <w:separator/>
      </w:r>
    </w:p>
  </w:endnote>
  <w:endnote w:type="continuationSeparator" w:id="0">
    <w:p w:rsidR="00994B55" w:rsidRDefault="00994B5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55" w:rsidRDefault="00994B55" w:rsidP="00773A6C">
      <w:pPr>
        <w:spacing w:after="0" w:line="240" w:lineRule="auto"/>
      </w:pPr>
      <w:r>
        <w:separator/>
      </w:r>
    </w:p>
  </w:footnote>
  <w:footnote w:type="continuationSeparator" w:id="0">
    <w:p w:rsidR="00994B55" w:rsidRDefault="00994B5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353E76">
          <w:pPr>
            <w:pStyle w:val="Header"/>
            <w:rPr>
              <w:b/>
              <w:color w:val="FFFFFF" w:themeColor="background1"/>
              <w:sz w:val="24"/>
              <w:szCs w:val="24"/>
            </w:rPr>
          </w:pPr>
          <w:r w:rsidRPr="00773A6C">
            <w:rPr>
              <w:b/>
              <w:color w:val="FFFFFF" w:themeColor="background1"/>
              <w:sz w:val="24"/>
              <w:szCs w:val="24"/>
            </w:rPr>
            <w:t xml:space="preserve">Board </w:t>
          </w:r>
          <w:r w:rsidR="00353E76">
            <w:rPr>
              <w:b/>
              <w:color w:val="FFFFFF" w:themeColor="background1"/>
              <w:sz w:val="24"/>
              <w:szCs w:val="24"/>
            </w:rPr>
            <w:t>Minutes</w:t>
          </w:r>
          <w:r w:rsidR="004843ED">
            <w:rPr>
              <w:b/>
              <w:color w:val="FFFFFF" w:themeColor="background1"/>
              <w:sz w:val="24"/>
              <w:szCs w:val="24"/>
            </w:rPr>
            <w:t xml:space="preserve"> </w:t>
          </w:r>
          <w:r w:rsidR="00F424D9">
            <w:rPr>
              <w:b/>
              <w:color w:val="FFFFFF" w:themeColor="background1"/>
              <w:sz w:val="24"/>
              <w:szCs w:val="24"/>
            </w:rPr>
            <w:t>11-5-14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269EC9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3E76"/>
    <w:rsid w:val="00355DD0"/>
    <w:rsid w:val="003600D1"/>
    <w:rsid w:val="00366E7B"/>
    <w:rsid w:val="0037056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91C"/>
    <w:rsid w:val="00645FAF"/>
    <w:rsid w:val="006519C6"/>
    <w:rsid w:val="006522A2"/>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241AF"/>
    <w:rsid w:val="008345D3"/>
    <w:rsid w:val="0084114A"/>
    <w:rsid w:val="008415F8"/>
    <w:rsid w:val="00844D0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4262E"/>
    <w:rsid w:val="00952B77"/>
    <w:rsid w:val="009622DB"/>
    <w:rsid w:val="00962A25"/>
    <w:rsid w:val="009631B6"/>
    <w:rsid w:val="00982CE5"/>
    <w:rsid w:val="009929A5"/>
    <w:rsid w:val="00994B5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801D9"/>
    <w:rsid w:val="00B807A8"/>
    <w:rsid w:val="00B81F9E"/>
    <w:rsid w:val="00B824C5"/>
    <w:rsid w:val="00BA2072"/>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D26BD"/>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40</cp:revision>
  <cp:lastPrinted>2014-11-05T13:04:00Z</cp:lastPrinted>
  <dcterms:created xsi:type="dcterms:W3CDTF">2014-05-28T18:55:00Z</dcterms:created>
  <dcterms:modified xsi:type="dcterms:W3CDTF">2014-12-10T17:40:00Z</dcterms:modified>
</cp:coreProperties>
</file>